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EF" w:rsidRDefault="00CB26EF" w:rsidP="00963FB9">
      <w:pPr>
        <w:jc w:val="center"/>
        <w:rPr>
          <w:rFonts w:ascii="Comic Sans MS" w:hAnsi="Comic Sans MS"/>
          <w:sz w:val="36"/>
          <w:szCs w:val="36"/>
        </w:rPr>
      </w:pPr>
    </w:p>
    <w:p w:rsidR="00B54B52" w:rsidRDefault="00162B15" w:rsidP="00963FB9">
      <w:pPr>
        <w:jc w:val="center"/>
        <w:rPr>
          <w:rFonts w:ascii="Comic Sans MS" w:hAnsi="Comic Sans MS"/>
          <w:sz w:val="36"/>
          <w:szCs w:val="36"/>
        </w:rPr>
      </w:pPr>
      <w:r w:rsidRPr="00162B15">
        <w:rPr>
          <w:rFonts w:ascii="Comic Sans MS" w:hAnsi="Comic Sans MS"/>
          <w:sz w:val="36"/>
          <w:szCs w:val="36"/>
        </w:rPr>
        <w:t xml:space="preserve">Statystyka wypożyczeń </w:t>
      </w:r>
      <w:r w:rsidR="00C946BD">
        <w:rPr>
          <w:rFonts w:ascii="Comic Sans MS" w:hAnsi="Comic Sans MS"/>
          <w:sz w:val="36"/>
          <w:szCs w:val="36"/>
        </w:rPr>
        <w:t xml:space="preserve">klas 5-8 </w:t>
      </w:r>
      <w:r w:rsidR="00B11CD1">
        <w:rPr>
          <w:rFonts w:ascii="Comic Sans MS" w:hAnsi="Comic Sans MS"/>
          <w:sz w:val="36"/>
          <w:szCs w:val="36"/>
        </w:rPr>
        <w:t>w październik</w:t>
      </w:r>
      <w:r w:rsidRPr="00162B15">
        <w:rPr>
          <w:rFonts w:ascii="Comic Sans MS" w:hAnsi="Comic Sans MS"/>
          <w:sz w:val="36"/>
          <w:szCs w:val="36"/>
        </w:rPr>
        <w:t>u:</w:t>
      </w:r>
    </w:p>
    <w:p w:rsidR="00CB26EF" w:rsidRDefault="00CB26EF" w:rsidP="00963FB9">
      <w:pPr>
        <w:jc w:val="center"/>
        <w:rPr>
          <w:rFonts w:ascii="Comic Sans MS" w:hAnsi="Comic Sans MS"/>
          <w:sz w:val="36"/>
          <w:szCs w:val="36"/>
        </w:rPr>
      </w:pPr>
    </w:p>
    <w:p w:rsidR="00CB26EF" w:rsidRPr="00162B15" w:rsidRDefault="00CB26EF" w:rsidP="00963FB9">
      <w:pPr>
        <w:jc w:val="center"/>
        <w:rPr>
          <w:rFonts w:ascii="Comic Sans MS" w:hAnsi="Comic Sans MS"/>
          <w:sz w:val="36"/>
          <w:szCs w:val="36"/>
        </w:rPr>
      </w:pPr>
    </w:p>
    <w:p w:rsidR="00162B15" w:rsidRDefault="00C946BD" w:rsidP="00C946BD">
      <w:pPr>
        <w:ind w:left="-709"/>
      </w:pPr>
      <w:r w:rsidRPr="00C946BD">
        <w:rPr>
          <w:noProof/>
        </w:rPr>
        <w:drawing>
          <wp:inline distT="0" distB="0" distL="0" distR="0">
            <wp:extent cx="6619875" cy="3733800"/>
            <wp:effectExtent l="19050" t="0" r="9525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414"/>
        <w:tblW w:w="10791" w:type="dxa"/>
        <w:tblCellMar>
          <w:left w:w="70" w:type="dxa"/>
          <w:right w:w="70" w:type="dxa"/>
        </w:tblCellMar>
        <w:tblLook w:val="04A0"/>
      </w:tblPr>
      <w:tblGrid>
        <w:gridCol w:w="3472"/>
        <w:gridCol w:w="474"/>
        <w:gridCol w:w="474"/>
        <w:gridCol w:w="474"/>
        <w:gridCol w:w="474"/>
        <w:gridCol w:w="474"/>
        <w:gridCol w:w="500"/>
        <w:gridCol w:w="474"/>
        <w:gridCol w:w="474"/>
        <w:gridCol w:w="474"/>
        <w:gridCol w:w="474"/>
        <w:gridCol w:w="474"/>
        <w:gridCol w:w="474"/>
        <w:gridCol w:w="474"/>
        <w:gridCol w:w="500"/>
        <w:gridCol w:w="914"/>
      </w:tblGrid>
      <w:tr w:rsidR="00B11CD1" w:rsidRPr="00B11CD1" w:rsidTr="00B11CD1">
        <w:trPr>
          <w:trHeight w:val="432"/>
        </w:trPr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1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1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1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1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5c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1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5d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1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1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6b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1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6c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1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6d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1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1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7c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1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7d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1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8a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1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8b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1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8c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1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Razem</w:t>
            </w:r>
          </w:p>
        </w:tc>
      </w:tr>
      <w:tr w:rsidR="00B11CD1" w:rsidRPr="00B11CD1" w:rsidTr="00B11CD1">
        <w:trPr>
          <w:trHeight w:val="383"/>
        </w:trPr>
        <w:tc>
          <w:tcPr>
            <w:tcW w:w="34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Liczba wypożyczeń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321</w:t>
            </w:r>
          </w:p>
        </w:tc>
      </w:tr>
      <w:tr w:rsidR="00B11CD1" w:rsidRPr="00B11CD1" w:rsidTr="00B11CD1">
        <w:trPr>
          <w:trHeight w:val="360"/>
        </w:trPr>
        <w:tc>
          <w:tcPr>
            <w:tcW w:w="34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CD1" w:rsidRPr="00B11CD1" w:rsidRDefault="00B11CD1" w:rsidP="00B11CD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Liczba uczniów w klasie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311</w:t>
            </w:r>
          </w:p>
        </w:tc>
      </w:tr>
      <w:tr w:rsidR="00B11CD1" w:rsidRPr="00B11CD1" w:rsidTr="00B11CD1">
        <w:trPr>
          <w:trHeight w:val="40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CD1" w:rsidRPr="00B11CD1" w:rsidRDefault="00B11CD1" w:rsidP="00B11CD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Średnia książki na czytelnika</w:t>
            </w:r>
          </w:p>
        </w:tc>
        <w:tc>
          <w:tcPr>
            <w:tcW w:w="1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1,0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0,3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0,9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0,7</w:t>
            </w:r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0,7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0,8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1,3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0,7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1,5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0,6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0,5</w:t>
            </w:r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2,2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1,7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CD1" w:rsidRPr="00B11CD1" w:rsidRDefault="00B11CD1" w:rsidP="00B11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B11CD1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  <w:r>
              <w:rPr>
                <w:rFonts w:ascii="Arial CE" w:eastAsia="Times New Roman" w:hAnsi="Arial CE" w:cs="Arial CE"/>
                <w:sz w:val="24"/>
                <w:szCs w:val="24"/>
              </w:rPr>
              <w:t>1,0</w:t>
            </w:r>
          </w:p>
        </w:tc>
      </w:tr>
    </w:tbl>
    <w:p w:rsidR="00162B15" w:rsidRDefault="00162B15" w:rsidP="00AA7A29"/>
    <w:p w:rsidR="00E6370D" w:rsidRPr="00C946BD" w:rsidRDefault="00E6370D" w:rsidP="00162B15">
      <w:pPr>
        <w:jc w:val="center"/>
        <w:rPr>
          <w:rFonts w:ascii="Comic Sans MS" w:hAnsi="Comic Sans MS"/>
          <w:sz w:val="20"/>
          <w:szCs w:val="20"/>
        </w:rPr>
      </w:pPr>
    </w:p>
    <w:sectPr w:rsidR="00E6370D" w:rsidRPr="00C946BD" w:rsidSect="00E6370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7A29"/>
    <w:rsid w:val="00162B15"/>
    <w:rsid w:val="001D2FA0"/>
    <w:rsid w:val="002560C1"/>
    <w:rsid w:val="002D50DA"/>
    <w:rsid w:val="00424090"/>
    <w:rsid w:val="0047549E"/>
    <w:rsid w:val="00485191"/>
    <w:rsid w:val="005274A4"/>
    <w:rsid w:val="006C03BD"/>
    <w:rsid w:val="007052A4"/>
    <w:rsid w:val="008A489E"/>
    <w:rsid w:val="008D6DB8"/>
    <w:rsid w:val="00963FB9"/>
    <w:rsid w:val="00AA7A29"/>
    <w:rsid w:val="00B11CD1"/>
    <w:rsid w:val="00B54B52"/>
    <w:rsid w:val="00B67FF0"/>
    <w:rsid w:val="00BA6BEC"/>
    <w:rsid w:val="00C946BD"/>
    <w:rsid w:val="00CB1062"/>
    <w:rsid w:val="00CB26EF"/>
    <w:rsid w:val="00CE7BAB"/>
    <w:rsid w:val="00D24182"/>
    <w:rsid w:val="00D95585"/>
    <w:rsid w:val="00E6370D"/>
    <w:rsid w:val="00ED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6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%20pracy\biblioteczne\statystyka\Zestawienie%20czytelnictwa%202019-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pl-PL" sz="1400"/>
              <a:t>październik</a:t>
            </a:r>
          </a:p>
        </c:rich>
      </c:tx>
      <c:layout>
        <c:manualLayout>
          <c:xMode val="edge"/>
          <c:yMode val="edge"/>
          <c:x val="0.46763419278472546"/>
          <c:y val="3.326807905917837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9970021213895239"/>
          <c:y val="0.131115585168849"/>
          <c:w val="0.77477676288495767"/>
          <c:h val="0.65949182390898808"/>
        </c:manualLayout>
      </c:layout>
      <c:barChart>
        <c:barDir val="col"/>
        <c:grouping val="clustered"/>
        <c:ser>
          <c:idx val="0"/>
          <c:order val="0"/>
          <c:tx>
            <c:v>5a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PAŹDZIERNIK!$B$2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v>5b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PAŹDZIERNIK!$C$2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1"/>
          <c:order val="2"/>
          <c:tx>
            <c:v>5c</c:v>
          </c:tx>
          <c:spPr>
            <a:ln>
              <a:solidFill>
                <a:srgbClr val="000000"/>
              </a:solidFill>
            </a:ln>
          </c:spPr>
          <c:dLbls>
            <c:showLegendKey val="1"/>
            <c:showVal val="1"/>
          </c:dLbls>
          <c:val>
            <c:numRef>
              <c:f>PAŹDZIERNIK!$D$2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3"/>
          <c:tx>
            <c:v>5d</c:v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PAŹDZIERNIK!$E$2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v>6a</c:v>
          </c:tx>
          <c:spPr>
            <a:ln>
              <a:solidFill>
                <a:srgbClr val="000000"/>
              </a:solidFill>
            </a:ln>
          </c:spPr>
          <c:dLbls>
            <c:showLegendKey val="1"/>
            <c:showVal val="1"/>
          </c:dLbls>
          <c:val>
            <c:numRef>
              <c:f>PAŹDZIERNIK!$F$2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5"/>
          <c:order val="5"/>
          <c:tx>
            <c:v>6b</c:v>
          </c:tx>
          <c:spPr>
            <a:ln>
              <a:solidFill>
                <a:srgbClr val="000000"/>
              </a:solidFill>
            </a:ln>
          </c:spPr>
          <c:dLbls>
            <c:showLegendKey val="1"/>
            <c:showVal val="1"/>
          </c:dLbls>
          <c:val>
            <c:numRef>
              <c:f>PAŹDZIERNIK!$G$2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6"/>
          <c:order val="6"/>
          <c:tx>
            <c:v>6c</c:v>
          </c:tx>
          <c:spPr>
            <a:ln>
              <a:solidFill>
                <a:srgbClr val="000000"/>
              </a:solidFill>
            </a:ln>
          </c:spPr>
          <c:dLbls>
            <c:showLegendKey val="1"/>
            <c:showVal val="1"/>
          </c:dLbls>
          <c:val>
            <c:numRef>
              <c:f>PAŹDZIERNIK!$H$2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7"/>
          <c:order val="7"/>
          <c:tx>
            <c:v>6d</c:v>
          </c:tx>
          <c:spPr>
            <a:ln>
              <a:solidFill>
                <a:srgbClr val="000000"/>
              </a:solidFill>
            </a:ln>
          </c:spPr>
          <c:dLbls>
            <c:showLegendKey val="1"/>
            <c:showVal val="1"/>
          </c:dLbls>
          <c:val>
            <c:numRef>
              <c:f>PAŹDZIERNIK!$I$2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8"/>
          <c:order val="8"/>
          <c:tx>
            <c:v>7b</c:v>
          </c:tx>
          <c:spPr>
            <a:ln>
              <a:solidFill>
                <a:srgbClr val="000000"/>
              </a:solidFill>
            </a:ln>
          </c:spPr>
          <c:dLbls>
            <c:showLegendKey val="1"/>
            <c:showVal val="1"/>
          </c:dLbls>
          <c:val>
            <c:numRef>
              <c:f>PAŹDZIERNIK!$J$2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9"/>
          <c:order val="9"/>
          <c:tx>
            <c:v>7c</c:v>
          </c:tx>
          <c:spPr>
            <a:ln>
              <a:solidFill>
                <a:srgbClr val="000000"/>
              </a:solidFill>
            </a:ln>
          </c:spPr>
          <c:dLbls>
            <c:showLegendKey val="1"/>
            <c:showVal val="1"/>
          </c:dLbls>
          <c:val>
            <c:numRef>
              <c:f>PAŹDZIERNIK!$K$2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0"/>
          <c:order val="10"/>
          <c:tx>
            <c:v>7d</c:v>
          </c:tx>
          <c:spPr>
            <a:ln>
              <a:solidFill>
                <a:srgbClr val="000000"/>
              </a:solidFill>
            </a:ln>
          </c:spPr>
          <c:dLbls>
            <c:showLegendKey val="1"/>
            <c:showVal val="1"/>
          </c:dLbls>
          <c:val>
            <c:numRef>
              <c:f>PAŹDZIERNIK!$L$2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2"/>
          <c:order val="11"/>
          <c:tx>
            <c:v>8a</c:v>
          </c:tx>
          <c:spPr>
            <a:ln>
              <a:solidFill>
                <a:srgbClr val="000000"/>
              </a:solidFill>
            </a:ln>
          </c:spPr>
          <c:dLbls>
            <c:showLegendKey val="1"/>
            <c:showVal val="1"/>
          </c:dLbls>
          <c:val>
            <c:numRef>
              <c:f>PAŹDZIERNIK!$M$2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13"/>
          <c:order val="12"/>
          <c:tx>
            <c:v>8b</c:v>
          </c:tx>
          <c:spPr>
            <a:ln>
              <a:solidFill>
                <a:srgbClr val="000000"/>
              </a:solidFill>
            </a:ln>
          </c:spPr>
          <c:dLbls>
            <c:showLegendKey val="1"/>
            <c:showVal val="1"/>
          </c:dLbls>
          <c:val>
            <c:numRef>
              <c:f>PAŹDZIERNIK!$N$2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3"/>
          <c:order val="13"/>
          <c:tx>
            <c:v>8c</c:v>
          </c:tx>
          <c:spPr>
            <a:ln>
              <a:solidFill>
                <a:srgbClr val="000000"/>
              </a:solidFill>
            </a:ln>
          </c:spPr>
          <c:dLbls>
            <c:showLegendKey val="1"/>
            <c:showVal val="1"/>
          </c:dLbls>
          <c:val>
            <c:numRef>
              <c:f>PAŹDZIERNIK!$O$2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dLbls>
          <c:showLegendKey val="1"/>
          <c:showVal val="1"/>
        </c:dLbls>
        <c:axId val="76722176"/>
        <c:axId val="76724096"/>
      </c:barChart>
      <c:catAx>
        <c:axId val="7672217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1000"/>
                  <a:t>klasa</a:t>
                </a:r>
              </a:p>
            </c:rich>
          </c:tx>
          <c:layout>
            <c:manualLayout>
              <c:xMode val="edge"/>
              <c:yMode val="edge"/>
              <c:x val="0.5163517456245571"/>
              <c:y val="0.83170342657444185"/>
            </c:manualLayout>
          </c:layout>
          <c:spPr>
            <a:noFill/>
            <a:ln w="25400">
              <a:noFill/>
            </a:ln>
          </c:spPr>
        </c:title>
        <c:tickLblPos val="nextTo"/>
        <c:crossAx val="76724096"/>
        <c:crosses val="autoZero"/>
        <c:auto val="1"/>
        <c:lblAlgn val="ctr"/>
        <c:lblOffset val="100"/>
      </c:catAx>
      <c:valAx>
        <c:axId val="767240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5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1000"/>
                  <a:t>liczba </a:t>
                </a:r>
              </a:p>
              <a:p>
                <a:pPr algn="ctr">
                  <a:defRPr sz="85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1000"/>
                  <a:t>wypożyczeń</a:t>
                </a:r>
              </a:p>
            </c:rich>
          </c:tx>
          <c:layout>
            <c:manualLayout>
              <c:xMode val="edge"/>
              <c:yMode val="edge"/>
              <c:x val="1.6481831173818243E-2"/>
              <c:y val="0.4215075187424778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767221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3247784072239877"/>
          <c:y val="0.88766114180478828"/>
          <c:w val="0.70291295036084289"/>
          <c:h val="9.392265193370164E-2"/>
        </c:manualLayout>
      </c:layout>
      <c:spPr>
        <a:solidFill>
          <a:srgbClr val="FFFFFF"/>
        </a:solidFill>
        <a:ln w="12700">
          <a:pattFill prst="pct75">
            <a:fgClr>
              <a:srgbClr val="000000"/>
            </a:fgClr>
            <a:bgClr>
              <a:srgbClr val="FFFFFF"/>
            </a:bgClr>
          </a:pattFill>
          <a:prstDash val="solid"/>
        </a:ln>
        <a:effectLst>
          <a:outerShdw dist="35921" sx="1000" sy="1000" algn="br">
            <a:srgbClr val="000000"/>
          </a:outerShdw>
        </a:effectLst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DBE4-FAF0-4AA7-B74C-EA12FE00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Gorący</dc:creator>
  <cp:lastModifiedBy>Windows User</cp:lastModifiedBy>
  <cp:revision>3</cp:revision>
  <cp:lastPrinted>2019-11-04T09:56:00Z</cp:lastPrinted>
  <dcterms:created xsi:type="dcterms:W3CDTF">2019-11-09T17:39:00Z</dcterms:created>
  <dcterms:modified xsi:type="dcterms:W3CDTF">2019-11-09T17:48:00Z</dcterms:modified>
</cp:coreProperties>
</file>